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01" w:rsidRPr="0033637A" w:rsidRDefault="00850701">
      <w:pPr>
        <w:pStyle w:val="Heading2"/>
        <w:ind w:right="29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pStyle w:val="Heading2"/>
        <w:ind w:right="29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INVESTOR COMPLAINT FORM AGAINST a TRADING MEMBER</w:t>
      </w:r>
    </w:p>
    <w:p w:rsidR="00850701" w:rsidRPr="0033637A" w:rsidRDefault="0085070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3637A">
        <w:rPr>
          <w:rFonts w:asciiTheme="minorHAnsi" w:hAnsiTheme="minorHAnsi" w:cstheme="minorHAnsi"/>
          <w:b/>
          <w:sz w:val="22"/>
          <w:szCs w:val="22"/>
        </w:rPr>
        <w:t>(ONLY FOR TRANSACTIONS EXECUTED ON BSE)</w:t>
      </w:r>
    </w:p>
    <w:p w:rsidR="00037394" w:rsidRPr="0033637A" w:rsidRDefault="00037394" w:rsidP="0003739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50701" w:rsidRPr="0033637A" w:rsidRDefault="00850701">
      <w:pPr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Date:</w:t>
      </w:r>
    </w:p>
    <w:p w:rsidR="00B320EB" w:rsidRPr="0033637A" w:rsidRDefault="00B320EB">
      <w:pPr>
        <w:rPr>
          <w:rFonts w:asciiTheme="minorHAnsi" w:hAnsiTheme="minorHAnsi" w:cstheme="minorHAnsi"/>
          <w:sz w:val="22"/>
          <w:szCs w:val="22"/>
        </w:rPr>
      </w:pPr>
    </w:p>
    <w:p w:rsidR="00286C38" w:rsidRPr="0033637A" w:rsidRDefault="00286C38" w:rsidP="00286C38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286C38" w:rsidRPr="0033637A" w:rsidRDefault="00850701" w:rsidP="00286C3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3637A">
        <w:rPr>
          <w:rFonts w:asciiTheme="minorHAnsi" w:hAnsiTheme="minorHAnsi" w:cstheme="minorHAnsi"/>
          <w:b/>
          <w:bCs/>
          <w:sz w:val="22"/>
          <w:szCs w:val="22"/>
        </w:rPr>
        <w:t>BSE Limited</w:t>
      </w:r>
    </w:p>
    <w:p w:rsidR="00286C38" w:rsidRPr="0033637A" w:rsidRDefault="0033637A" w:rsidP="00286C3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286C38" w:rsidRPr="0033637A">
        <w:rPr>
          <w:rFonts w:asciiTheme="minorHAnsi" w:hAnsiTheme="minorHAnsi" w:cstheme="minorHAnsi"/>
          <w:b/>
          <w:bCs/>
          <w:sz w:val="22"/>
          <w:szCs w:val="22"/>
        </w:rPr>
        <w:t>Address of concerned Investor Service Centre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:rsidR="00850701" w:rsidRDefault="00850701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CD4817" w:rsidRPr="0033637A" w:rsidRDefault="00CD4817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983246" w:rsidRPr="0033637A" w:rsidRDefault="00983246">
      <w:pPr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850701" w:rsidRPr="0033637A" w:rsidRDefault="00850701">
      <w:pPr>
        <w:spacing w:after="60"/>
        <w:ind w:right="-101"/>
        <w:rPr>
          <w:rFonts w:asciiTheme="minorHAnsi" w:hAnsiTheme="minorHAnsi" w:cstheme="minorHAnsi"/>
          <w:b/>
          <w:sz w:val="22"/>
          <w:szCs w:val="22"/>
        </w:rPr>
      </w:pPr>
      <w:r w:rsidRPr="0033637A">
        <w:rPr>
          <w:rFonts w:asciiTheme="minorHAnsi" w:hAnsiTheme="minorHAnsi" w:cstheme="minorHAnsi"/>
          <w:b/>
          <w:sz w:val="22"/>
          <w:szCs w:val="22"/>
        </w:rPr>
        <w:t xml:space="preserve">Name of </w:t>
      </w:r>
      <w:proofErr w:type="gramStart"/>
      <w:r w:rsidRPr="0033637A">
        <w:rPr>
          <w:rFonts w:asciiTheme="minorHAnsi" w:hAnsiTheme="minorHAnsi" w:cstheme="minorHAnsi"/>
          <w:b/>
          <w:sz w:val="22"/>
          <w:szCs w:val="22"/>
        </w:rPr>
        <w:t>Investor :</w:t>
      </w:r>
      <w:proofErr w:type="gramEnd"/>
      <w:r w:rsidRPr="0033637A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</w:t>
      </w:r>
    </w:p>
    <w:p w:rsidR="00850701" w:rsidRPr="0033637A" w:rsidRDefault="00850701">
      <w:pPr>
        <w:spacing w:after="60"/>
        <w:ind w:right="-101"/>
        <w:rPr>
          <w:rFonts w:asciiTheme="minorHAnsi" w:hAnsiTheme="minorHAnsi" w:cstheme="minorHAnsi"/>
          <w:b/>
          <w:sz w:val="22"/>
          <w:szCs w:val="22"/>
        </w:rPr>
      </w:pPr>
      <w:r w:rsidRPr="0033637A">
        <w:rPr>
          <w:rFonts w:asciiTheme="minorHAnsi" w:hAnsiTheme="minorHAnsi" w:cstheme="minorHAnsi"/>
          <w:b/>
          <w:sz w:val="22"/>
          <w:szCs w:val="22"/>
        </w:rPr>
        <w:t xml:space="preserve">Address              </w:t>
      </w:r>
      <w:proofErr w:type="gramStart"/>
      <w:r w:rsidRPr="0033637A">
        <w:rPr>
          <w:rFonts w:asciiTheme="minorHAnsi" w:hAnsiTheme="minorHAnsi" w:cstheme="minorHAnsi"/>
          <w:b/>
          <w:sz w:val="22"/>
          <w:szCs w:val="22"/>
        </w:rPr>
        <w:t xml:space="preserve">  :</w:t>
      </w:r>
      <w:proofErr w:type="gramEnd"/>
      <w:r w:rsidRPr="0033637A">
        <w:rPr>
          <w:rFonts w:asciiTheme="minorHAnsi" w:hAnsiTheme="minorHAnsi" w:cstheme="minorHAnsi"/>
          <w:b/>
          <w:sz w:val="22"/>
          <w:szCs w:val="22"/>
        </w:rPr>
        <w:t xml:space="preserve"> __________________________________________________________________</w:t>
      </w:r>
    </w:p>
    <w:p w:rsidR="00850701" w:rsidRPr="0033637A" w:rsidRDefault="00850701">
      <w:pPr>
        <w:spacing w:after="120"/>
        <w:ind w:right="-97"/>
        <w:rPr>
          <w:rFonts w:asciiTheme="minorHAnsi" w:hAnsiTheme="minorHAnsi" w:cstheme="minorHAnsi"/>
          <w:b/>
          <w:sz w:val="22"/>
          <w:szCs w:val="22"/>
        </w:rPr>
      </w:pPr>
      <w:r w:rsidRPr="0033637A">
        <w:rPr>
          <w:rFonts w:asciiTheme="minorHAnsi" w:hAnsiTheme="minorHAnsi" w:cstheme="minorHAnsi"/>
          <w:b/>
          <w:sz w:val="22"/>
          <w:szCs w:val="22"/>
        </w:rPr>
        <w:t xml:space="preserve">                                __________________________________________________________________</w:t>
      </w:r>
    </w:p>
    <w:p w:rsidR="00850701" w:rsidRPr="0033637A" w:rsidRDefault="00850701">
      <w:pPr>
        <w:spacing w:after="120"/>
        <w:ind w:right="-97"/>
        <w:rPr>
          <w:rFonts w:asciiTheme="minorHAnsi" w:hAnsiTheme="minorHAnsi" w:cstheme="minorHAnsi"/>
          <w:b/>
          <w:sz w:val="22"/>
          <w:szCs w:val="22"/>
        </w:rPr>
      </w:pPr>
      <w:r w:rsidRPr="0033637A">
        <w:rPr>
          <w:rFonts w:asciiTheme="minorHAnsi" w:hAnsiTheme="minorHAnsi" w:cstheme="minorHAnsi"/>
          <w:b/>
          <w:sz w:val="22"/>
          <w:szCs w:val="22"/>
        </w:rPr>
        <w:t xml:space="preserve">City                    </w:t>
      </w:r>
      <w:proofErr w:type="gramStart"/>
      <w:r w:rsidRPr="0033637A">
        <w:rPr>
          <w:rFonts w:asciiTheme="minorHAnsi" w:hAnsiTheme="minorHAnsi" w:cstheme="minorHAnsi"/>
          <w:b/>
          <w:sz w:val="22"/>
          <w:szCs w:val="22"/>
        </w:rPr>
        <w:t xml:space="preserve">  :</w:t>
      </w:r>
      <w:proofErr w:type="gramEnd"/>
      <w:r w:rsidRPr="0033637A">
        <w:rPr>
          <w:rFonts w:asciiTheme="minorHAnsi" w:hAnsiTheme="minorHAnsi" w:cstheme="minorHAnsi"/>
          <w:b/>
          <w:sz w:val="22"/>
          <w:szCs w:val="22"/>
        </w:rPr>
        <w:t xml:space="preserve"> ___________________________     Pin Code : ____________________________</w:t>
      </w:r>
    </w:p>
    <w:p w:rsidR="00850701" w:rsidRPr="0033637A" w:rsidRDefault="00850701">
      <w:pPr>
        <w:rPr>
          <w:rFonts w:asciiTheme="minorHAnsi" w:hAnsiTheme="minorHAnsi" w:cstheme="minorHAnsi"/>
          <w:b/>
          <w:sz w:val="22"/>
          <w:szCs w:val="22"/>
        </w:rPr>
      </w:pPr>
      <w:r w:rsidRPr="0033637A">
        <w:rPr>
          <w:rFonts w:asciiTheme="minorHAnsi" w:hAnsiTheme="minorHAnsi" w:cstheme="minorHAnsi"/>
          <w:b/>
          <w:sz w:val="22"/>
          <w:szCs w:val="22"/>
        </w:rPr>
        <w:t xml:space="preserve">Tele. No.            </w:t>
      </w:r>
      <w:proofErr w:type="gramStart"/>
      <w:r w:rsidRPr="0033637A">
        <w:rPr>
          <w:rFonts w:asciiTheme="minorHAnsi" w:hAnsiTheme="minorHAnsi" w:cstheme="minorHAnsi"/>
          <w:b/>
          <w:sz w:val="22"/>
          <w:szCs w:val="22"/>
        </w:rPr>
        <w:t xml:space="preserve">  :</w:t>
      </w:r>
      <w:proofErr w:type="gramEnd"/>
      <w:r w:rsidRPr="0033637A">
        <w:rPr>
          <w:rFonts w:asciiTheme="minorHAnsi" w:hAnsiTheme="minorHAnsi" w:cstheme="minorHAnsi"/>
          <w:b/>
          <w:sz w:val="22"/>
          <w:szCs w:val="22"/>
        </w:rPr>
        <w:t xml:space="preserve"> ____________  Mobile No. : _________________ e-mail id : _______________</w:t>
      </w:r>
    </w:p>
    <w:p w:rsidR="0041628F" w:rsidRPr="0033637A" w:rsidRDefault="0041628F">
      <w:pPr>
        <w:rPr>
          <w:rFonts w:asciiTheme="minorHAnsi" w:hAnsiTheme="minorHAnsi" w:cstheme="minorHAnsi"/>
          <w:b/>
          <w:sz w:val="22"/>
          <w:szCs w:val="22"/>
        </w:rPr>
      </w:pPr>
    </w:p>
    <w:p w:rsidR="0041628F" w:rsidRPr="0033637A" w:rsidRDefault="0041628F">
      <w:pPr>
        <w:rPr>
          <w:rFonts w:asciiTheme="minorHAnsi" w:hAnsiTheme="minorHAnsi" w:cstheme="minorHAnsi"/>
          <w:b/>
          <w:sz w:val="22"/>
          <w:szCs w:val="22"/>
        </w:rPr>
      </w:pPr>
      <w:r w:rsidRPr="0033637A">
        <w:rPr>
          <w:rFonts w:asciiTheme="minorHAnsi" w:hAnsiTheme="minorHAnsi" w:cstheme="minorHAnsi"/>
          <w:b/>
          <w:sz w:val="22"/>
          <w:szCs w:val="22"/>
        </w:rPr>
        <w:t>PAN</w:t>
      </w:r>
      <w:r w:rsidR="0088582E" w:rsidRPr="0033637A">
        <w:rPr>
          <w:rFonts w:asciiTheme="minorHAnsi" w:hAnsiTheme="minorHAnsi" w:cstheme="minorHAnsi"/>
          <w:b/>
          <w:sz w:val="22"/>
          <w:szCs w:val="22"/>
        </w:rPr>
        <w:t xml:space="preserve"> No.</w:t>
      </w:r>
      <w:r w:rsidR="00CB5AD3" w:rsidRPr="0033637A">
        <w:rPr>
          <w:rFonts w:asciiTheme="minorHAnsi" w:hAnsiTheme="minorHAnsi" w:cstheme="minorHAnsi"/>
          <w:b/>
          <w:sz w:val="22"/>
          <w:szCs w:val="22"/>
        </w:rPr>
        <w:t xml:space="preserve"> (mandatory)</w:t>
      </w:r>
      <w:proofErr w:type="gramStart"/>
      <w:r w:rsidRPr="0033637A">
        <w:rPr>
          <w:rFonts w:asciiTheme="minorHAnsi" w:hAnsiTheme="minorHAnsi" w:cstheme="minorHAnsi"/>
          <w:b/>
          <w:sz w:val="22"/>
          <w:szCs w:val="22"/>
        </w:rPr>
        <w:tab/>
        <w:t xml:space="preserve">  :</w:t>
      </w:r>
      <w:proofErr w:type="gramEnd"/>
      <w:r w:rsidR="00CD4E7E">
        <w:rPr>
          <w:rFonts w:asciiTheme="minorHAnsi" w:hAnsiTheme="minorHAnsi" w:cstheme="minorHAnsi"/>
          <w:b/>
          <w:sz w:val="22"/>
          <w:szCs w:val="22"/>
        </w:rPr>
        <w:t xml:space="preserve"> ______________</w:t>
      </w:r>
    </w:p>
    <w:p w:rsidR="00850701" w:rsidRPr="0033637A" w:rsidRDefault="00850701" w:rsidP="00037394">
      <w:pPr>
        <w:numPr>
          <w:ilvl w:val="0"/>
          <w:numId w:val="23"/>
        </w:numPr>
        <w:tabs>
          <w:tab w:val="clear" w:pos="1080"/>
          <w:tab w:val="num" w:pos="360"/>
        </w:tabs>
        <w:spacing w:before="240"/>
        <w:ind w:hanging="1080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Name of the Trading Member:</w:t>
      </w:r>
      <w:r w:rsidR="0041628F" w:rsidRPr="0033637A">
        <w:rPr>
          <w:rFonts w:asciiTheme="minorHAnsi" w:hAnsiTheme="minorHAnsi" w:cstheme="minorHAnsi"/>
          <w:sz w:val="22"/>
          <w:szCs w:val="22"/>
        </w:rPr>
        <w:t xml:space="preserve"> </w:t>
      </w:r>
      <w:r w:rsidRPr="0033637A">
        <w:rPr>
          <w:rFonts w:asciiTheme="minorHAnsi" w:hAnsiTheme="minorHAnsi" w:cstheme="minorHAnsi"/>
          <w:sz w:val="22"/>
          <w:szCs w:val="22"/>
        </w:rPr>
        <w:t>______________________</w:t>
      </w:r>
    </w:p>
    <w:p w:rsidR="00A72CB6" w:rsidRPr="0033637A" w:rsidRDefault="0050762E" w:rsidP="00037394">
      <w:pPr>
        <w:numPr>
          <w:ilvl w:val="0"/>
          <w:numId w:val="23"/>
        </w:numPr>
        <w:tabs>
          <w:tab w:val="clear" w:pos="1080"/>
        </w:tabs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Trading </w:t>
      </w:r>
      <w:r w:rsidR="0041628F" w:rsidRPr="0033637A">
        <w:rPr>
          <w:rFonts w:asciiTheme="minorHAnsi" w:hAnsiTheme="minorHAnsi" w:cstheme="minorHAnsi"/>
          <w:sz w:val="22"/>
          <w:szCs w:val="22"/>
        </w:rPr>
        <w:t>Member</w:t>
      </w:r>
      <w:r>
        <w:rPr>
          <w:rFonts w:asciiTheme="minorHAnsi" w:hAnsiTheme="minorHAnsi" w:cstheme="minorHAnsi"/>
          <w:sz w:val="22"/>
          <w:szCs w:val="22"/>
        </w:rPr>
        <w:t xml:space="preserve">’s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Clearing </w:t>
      </w:r>
      <w:r w:rsidR="0041628F" w:rsidRPr="0033637A">
        <w:rPr>
          <w:rFonts w:asciiTheme="minorHAnsi" w:hAnsiTheme="minorHAnsi" w:cstheme="minorHAnsi"/>
          <w:sz w:val="22"/>
          <w:szCs w:val="22"/>
        </w:rPr>
        <w:t xml:space="preserve"> </w:t>
      </w:r>
      <w:r w:rsidR="00850701" w:rsidRPr="0033637A">
        <w:rPr>
          <w:rFonts w:asciiTheme="minorHAnsi" w:hAnsiTheme="minorHAnsi" w:cstheme="minorHAnsi"/>
          <w:sz w:val="22"/>
          <w:szCs w:val="22"/>
        </w:rPr>
        <w:t>Number</w:t>
      </w:r>
      <w:proofErr w:type="gramEnd"/>
      <w:r w:rsidR="00850701" w:rsidRPr="0033637A">
        <w:rPr>
          <w:rFonts w:asciiTheme="minorHAnsi" w:hAnsiTheme="minorHAnsi" w:cstheme="minorHAnsi"/>
          <w:sz w:val="22"/>
          <w:szCs w:val="22"/>
        </w:rPr>
        <w:t>: _______</w:t>
      </w:r>
    </w:p>
    <w:p w:rsidR="00850701" w:rsidRPr="0033637A" w:rsidRDefault="00850701" w:rsidP="00037394">
      <w:pPr>
        <w:numPr>
          <w:ilvl w:val="0"/>
          <w:numId w:val="23"/>
        </w:numPr>
        <w:tabs>
          <w:tab w:val="clear" w:pos="1080"/>
        </w:tabs>
        <w:spacing w:before="240"/>
        <w:ind w:left="360" w:hanging="360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 xml:space="preserve">Nature of Complaint </w:t>
      </w:r>
      <w:r w:rsidR="00EA37A9" w:rsidRPr="0033637A">
        <w:rPr>
          <w:rFonts w:asciiTheme="minorHAnsi" w:hAnsiTheme="minorHAnsi" w:cstheme="minorHAnsi"/>
          <w:sz w:val="22"/>
          <w:szCs w:val="22"/>
        </w:rPr>
        <w:t xml:space="preserve">and claim amount </w:t>
      </w:r>
      <w:r w:rsidRPr="0033637A">
        <w:rPr>
          <w:rFonts w:asciiTheme="minorHAnsi" w:hAnsiTheme="minorHAnsi" w:cstheme="minorHAnsi"/>
          <w:sz w:val="22"/>
          <w:szCs w:val="22"/>
        </w:rPr>
        <w:t>(</w:t>
      </w:r>
      <w:r w:rsidR="00074D18" w:rsidRPr="0033637A">
        <w:rPr>
          <w:rFonts w:asciiTheme="minorHAnsi" w:hAnsiTheme="minorHAnsi" w:cstheme="minorHAnsi"/>
          <w:sz w:val="22"/>
          <w:szCs w:val="22"/>
        </w:rPr>
        <w:t>Tick the relevant box</w:t>
      </w:r>
      <w:r w:rsidR="00EA37A9" w:rsidRPr="0033637A">
        <w:rPr>
          <w:rFonts w:asciiTheme="minorHAnsi" w:hAnsiTheme="minorHAnsi" w:cstheme="minorHAnsi"/>
          <w:sz w:val="22"/>
          <w:szCs w:val="22"/>
        </w:rPr>
        <w:t>)</w:t>
      </w: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2478"/>
        <w:gridCol w:w="1024"/>
        <w:gridCol w:w="1032"/>
        <w:gridCol w:w="1324"/>
        <w:gridCol w:w="1280"/>
        <w:gridCol w:w="1047"/>
        <w:gridCol w:w="1515"/>
      </w:tblGrid>
      <w:tr w:rsidR="00CD4E7E" w:rsidRPr="0033637A" w:rsidTr="00CD4E7E">
        <w:trPr>
          <w:trHeight w:val="58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94" w:rsidRPr="0033637A" w:rsidRDefault="00EA37A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Nature of Complaint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Cash</w:t>
            </w:r>
            <w:r w:rsidR="00550964"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Segment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Currency </w:t>
            </w:r>
            <w:r w:rsidR="00550964"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Segment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94" w:rsidRPr="0033637A" w:rsidRDefault="0055096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Equity </w:t>
            </w:r>
            <w:r w:rsidR="00037394"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Derivatives</w:t>
            </w: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(F&amp;O) segment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Commodity</w:t>
            </w:r>
            <w:r w:rsidR="00550964"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Segment 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Mutual Funds</w:t>
            </w:r>
            <w:r w:rsidR="00550964"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Segment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Claim amount</w:t>
            </w:r>
          </w:p>
          <w:p w:rsidR="00EA37A9" w:rsidRPr="0033637A" w:rsidRDefault="00EA37A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(in Rs.)</w:t>
            </w:r>
          </w:p>
        </w:tc>
      </w:tr>
      <w:tr w:rsidR="00CD4E7E" w:rsidRPr="0033637A" w:rsidTr="00CD4E7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Non-receipt/delay in payment.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35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Non-receipt/delay in delivery of securities.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Non- receipt of documents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602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Unauthorized trades/misappropriation in clients account.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Service Related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Closing out/squaring up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512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Non-implementation of Arbitration Award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53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Unauthorized access to Internet Based Trading (IBT)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Advance Brokerage.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300"/>
        </w:trPr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Algo</w:t>
            </w:r>
            <w:proofErr w:type="spellEnd"/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Trading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300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Others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7394" w:rsidRPr="0033637A" w:rsidRDefault="0003739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CD4E7E" w:rsidRPr="0033637A" w:rsidTr="00CD4E7E">
        <w:trPr>
          <w:trHeight w:val="314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7A9" w:rsidRPr="0033637A" w:rsidRDefault="00EA37A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Total amount of claim </w:t>
            </w:r>
          </w:p>
          <w:p w:rsidR="00EA37A9" w:rsidRPr="0033637A" w:rsidRDefault="00EA37A9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3637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(in Rs.)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A9" w:rsidRPr="0033637A" w:rsidRDefault="00EA3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A9" w:rsidRPr="0033637A" w:rsidRDefault="00EA3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A9" w:rsidRPr="0033637A" w:rsidRDefault="00EA3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A9" w:rsidRPr="0033637A" w:rsidRDefault="00EA3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7A9" w:rsidRPr="0033637A" w:rsidRDefault="00EA3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37A9" w:rsidRPr="0033637A" w:rsidRDefault="00EA37A9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CD4E7E" w:rsidRDefault="00CD4E7E">
      <w:pPr>
        <w:rPr>
          <w:rFonts w:asciiTheme="minorHAnsi" w:hAnsiTheme="minorHAnsi" w:cstheme="minorHAnsi"/>
          <w:sz w:val="22"/>
          <w:szCs w:val="22"/>
        </w:rPr>
      </w:pPr>
    </w:p>
    <w:p w:rsidR="00CD4E7E" w:rsidRDefault="00CD4E7E">
      <w:pPr>
        <w:rPr>
          <w:rFonts w:asciiTheme="minorHAnsi" w:hAnsiTheme="minorHAnsi" w:cstheme="minorHAnsi"/>
          <w:sz w:val="22"/>
          <w:szCs w:val="22"/>
        </w:rPr>
      </w:pPr>
    </w:p>
    <w:p w:rsidR="00850701" w:rsidRPr="00CD4E7E" w:rsidRDefault="00850701">
      <w:pPr>
        <w:rPr>
          <w:rFonts w:asciiTheme="minorHAnsi" w:hAnsiTheme="minorHAnsi" w:cstheme="minorHAnsi"/>
          <w:b/>
          <w:sz w:val="22"/>
          <w:szCs w:val="22"/>
        </w:rPr>
      </w:pPr>
      <w:r w:rsidRPr="00CD4E7E">
        <w:rPr>
          <w:rFonts w:asciiTheme="minorHAnsi" w:hAnsiTheme="minorHAnsi" w:cstheme="minorHAnsi"/>
          <w:b/>
          <w:sz w:val="22"/>
          <w:szCs w:val="22"/>
        </w:rPr>
        <w:t>Brief description of the dispute (separate sheet may be attached, if required):</w:t>
      </w:r>
      <w:r w:rsidR="0056106B">
        <w:rPr>
          <w:rFonts w:asciiTheme="minorHAnsi" w:hAnsiTheme="minorHAnsi" w:cstheme="minorHAnsi"/>
          <w:b/>
          <w:sz w:val="22"/>
          <w:szCs w:val="22"/>
        </w:rPr>
        <w:br/>
      </w:r>
    </w:p>
    <w:p w:rsidR="00983246" w:rsidRPr="0033637A" w:rsidRDefault="00CD4E7E" w:rsidP="0056106B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E7E" w:rsidRDefault="00CD4E7E" w:rsidP="00CD4E7E">
      <w:pPr>
        <w:ind w:right="317"/>
        <w:jc w:val="right"/>
        <w:rPr>
          <w:rFonts w:asciiTheme="minorHAnsi" w:hAnsiTheme="minorHAnsi" w:cstheme="minorHAnsi"/>
          <w:sz w:val="22"/>
          <w:szCs w:val="22"/>
        </w:rPr>
      </w:pPr>
    </w:p>
    <w:p w:rsidR="00CD4E7E" w:rsidRDefault="00850701" w:rsidP="0019344F">
      <w:pPr>
        <w:ind w:right="317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Please do the needful.</w:t>
      </w:r>
      <w:bookmarkStart w:id="0" w:name="_GoBack"/>
      <w:bookmarkEnd w:id="0"/>
    </w:p>
    <w:p w:rsidR="00CD4E7E" w:rsidRDefault="00CD4E7E">
      <w:pPr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ab/>
      </w:r>
      <w:r w:rsidRPr="0033637A">
        <w:rPr>
          <w:rFonts w:asciiTheme="minorHAnsi" w:hAnsiTheme="minorHAnsi" w:cstheme="minorHAnsi"/>
          <w:sz w:val="22"/>
          <w:szCs w:val="22"/>
        </w:rPr>
        <w:tab/>
      </w:r>
      <w:r w:rsidRPr="0033637A">
        <w:rPr>
          <w:rFonts w:asciiTheme="minorHAnsi" w:hAnsiTheme="minorHAnsi" w:cstheme="minorHAnsi"/>
          <w:sz w:val="22"/>
          <w:szCs w:val="22"/>
        </w:rPr>
        <w:tab/>
      </w:r>
      <w:r w:rsidRPr="0033637A">
        <w:rPr>
          <w:rFonts w:asciiTheme="minorHAnsi" w:hAnsiTheme="minorHAnsi" w:cstheme="minorHAnsi"/>
          <w:sz w:val="22"/>
          <w:szCs w:val="22"/>
        </w:rPr>
        <w:tab/>
      </w:r>
      <w:r w:rsidRPr="0033637A">
        <w:rPr>
          <w:rFonts w:asciiTheme="minorHAnsi" w:hAnsiTheme="minorHAnsi" w:cstheme="minorHAnsi"/>
          <w:sz w:val="22"/>
          <w:szCs w:val="22"/>
        </w:rPr>
        <w:tab/>
      </w:r>
      <w:r w:rsidRPr="0033637A">
        <w:rPr>
          <w:rFonts w:asciiTheme="minorHAnsi" w:hAnsiTheme="minorHAnsi" w:cstheme="minorHAnsi"/>
          <w:sz w:val="22"/>
          <w:szCs w:val="22"/>
        </w:rPr>
        <w:tab/>
      </w:r>
      <w:r w:rsidRPr="0033637A">
        <w:rPr>
          <w:rFonts w:asciiTheme="minorHAnsi" w:hAnsiTheme="minorHAnsi" w:cstheme="minorHAnsi"/>
          <w:sz w:val="22"/>
          <w:szCs w:val="22"/>
        </w:rPr>
        <w:tab/>
      </w:r>
      <w:r w:rsidRPr="0033637A">
        <w:rPr>
          <w:rFonts w:asciiTheme="minorHAnsi" w:hAnsiTheme="minorHAnsi" w:cstheme="minorHAnsi"/>
          <w:sz w:val="22"/>
          <w:szCs w:val="22"/>
        </w:rPr>
        <w:tab/>
      </w:r>
      <w:r w:rsidRPr="0033637A">
        <w:rPr>
          <w:rFonts w:asciiTheme="minorHAnsi" w:hAnsiTheme="minorHAnsi" w:cstheme="minorHAnsi"/>
          <w:sz w:val="22"/>
          <w:szCs w:val="22"/>
        </w:rPr>
        <w:tab/>
        <w:t>Yours faithfully,</w:t>
      </w:r>
    </w:p>
    <w:p w:rsidR="00850701" w:rsidRPr="0033637A" w:rsidRDefault="0085070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50701" w:rsidRPr="0033637A" w:rsidRDefault="0085070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850701" w:rsidRPr="0033637A" w:rsidRDefault="0085070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637A">
        <w:rPr>
          <w:rFonts w:asciiTheme="minorHAnsi" w:hAnsiTheme="minorHAnsi" w:cstheme="minorHAnsi"/>
          <w:b/>
          <w:bCs/>
          <w:sz w:val="22"/>
          <w:szCs w:val="22"/>
        </w:rPr>
        <w:t>(Signature of the Complainant)</w:t>
      </w:r>
    </w:p>
    <w:p w:rsidR="00037394" w:rsidRPr="0033637A" w:rsidRDefault="00037394" w:rsidP="00037394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637A">
        <w:rPr>
          <w:rFonts w:asciiTheme="minorHAnsi" w:hAnsiTheme="minorHAnsi" w:cstheme="minorHAnsi"/>
          <w:b/>
          <w:sz w:val="22"/>
          <w:szCs w:val="22"/>
          <w:u w:val="single"/>
        </w:rPr>
        <w:t>Instructions for filling the complaint form:</w:t>
      </w:r>
    </w:p>
    <w:p w:rsidR="00037394" w:rsidRPr="0033637A" w:rsidRDefault="00037394" w:rsidP="00037394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Please state details in CAPITAL letters and submit along with relevant supporting documents</w:t>
      </w:r>
    </w:p>
    <w:p w:rsidR="00037394" w:rsidRPr="0033637A" w:rsidRDefault="00037394" w:rsidP="003E6F55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33637A">
        <w:rPr>
          <w:rFonts w:asciiTheme="minorHAnsi" w:hAnsiTheme="minorHAnsi" w:cstheme="minorHAnsi"/>
          <w:bCs/>
          <w:sz w:val="22"/>
          <w:szCs w:val="22"/>
        </w:rPr>
        <w:t>Please read `List of Enclosures Required’ and `Notes’</w:t>
      </w:r>
    </w:p>
    <w:p w:rsidR="00286C38" w:rsidRPr="0033637A" w:rsidRDefault="00286C38" w:rsidP="00286C38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bCs/>
          <w:sz w:val="22"/>
          <w:szCs w:val="22"/>
        </w:rPr>
      </w:pPr>
      <w:r w:rsidRPr="0033637A">
        <w:rPr>
          <w:rFonts w:asciiTheme="minorHAnsi" w:hAnsiTheme="minorHAnsi" w:cstheme="minorHAnsi"/>
          <w:bCs/>
          <w:sz w:val="22"/>
          <w:szCs w:val="22"/>
        </w:rPr>
        <w:t xml:space="preserve">Please send the form to the concerned Regional Investor Service Centre of BSE. The details of Investor Service </w:t>
      </w:r>
      <w:proofErr w:type="spellStart"/>
      <w:r w:rsidRPr="0033637A">
        <w:rPr>
          <w:rFonts w:asciiTheme="minorHAnsi" w:hAnsiTheme="minorHAnsi" w:cstheme="minorHAnsi"/>
          <w:bCs/>
          <w:sz w:val="22"/>
          <w:szCs w:val="22"/>
        </w:rPr>
        <w:t>centres</w:t>
      </w:r>
      <w:proofErr w:type="spellEnd"/>
      <w:r w:rsidRPr="0033637A">
        <w:rPr>
          <w:rFonts w:asciiTheme="minorHAnsi" w:hAnsiTheme="minorHAnsi" w:cstheme="minorHAnsi"/>
          <w:bCs/>
          <w:sz w:val="22"/>
          <w:szCs w:val="22"/>
        </w:rPr>
        <w:t xml:space="preserve"> are available on the Exchange website under Investor Section)</w:t>
      </w:r>
    </w:p>
    <w:p w:rsidR="00286C38" w:rsidRPr="0033637A" w:rsidRDefault="00286C38" w:rsidP="00286C38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:rsidR="00850701" w:rsidRPr="0033637A" w:rsidRDefault="00850701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637A"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r w:rsidRPr="0033637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List of Enclosures Required</w:t>
      </w:r>
    </w:p>
    <w:p w:rsidR="00850701" w:rsidRPr="0033637A" w:rsidRDefault="00850701">
      <w:pPr>
        <w:ind w:right="810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2"/>
        </w:numPr>
        <w:ind w:right="810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(a)</w:t>
      </w:r>
      <w:r w:rsidRPr="0033637A">
        <w:rPr>
          <w:rFonts w:asciiTheme="minorHAnsi" w:hAnsiTheme="minorHAnsi" w:cstheme="minorHAnsi"/>
          <w:sz w:val="22"/>
          <w:szCs w:val="22"/>
        </w:rPr>
        <w:tab/>
        <w:t>Copies of contract notes and bills</w:t>
      </w:r>
      <w:r w:rsidR="00550964" w:rsidRPr="0033637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50964" w:rsidRPr="0033637A">
        <w:rPr>
          <w:rFonts w:asciiTheme="minorHAnsi" w:hAnsiTheme="minorHAnsi" w:cstheme="minorHAnsi"/>
          <w:sz w:val="22"/>
          <w:szCs w:val="22"/>
        </w:rPr>
        <w:t xml:space="preserve">indicating  </w:t>
      </w:r>
      <w:r w:rsidRPr="0033637A">
        <w:rPr>
          <w:rFonts w:asciiTheme="minorHAnsi" w:hAnsiTheme="minorHAnsi" w:cstheme="minorHAnsi"/>
          <w:sz w:val="22"/>
          <w:szCs w:val="22"/>
        </w:rPr>
        <w:t>the</w:t>
      </w:r>
      <w:proofErr w:type="gramEnd"/>
      <w:r w:rsidRPr="0033637A">
        <w:rPr>
          <w:rFonts w:asciiTheme="minorHAnsi" w:hAnsiTheme="minorHAnsi" w:cstheme="minorHAnsi"/>
          <w:sz w:val="22"/>
          <w:szCs w:val="22"/>
        </w:rPr>
        <w:t xml:space="preserve"> sale and purchase transactions.</w:t>
      </w:r>
    </w:p>
    <w:p w:rsidR="00850701" w:rsidRPr="0033637A" w:rsidRDefault="00850701">
      <w:pPr>
        <w:numPr>
          <w:ilvl w:val="0"/>
          <w:numId w:val="3"/>
        </w:numPr>
        <w:ind w:right="810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 xml:space="preserve">Copy </w:t>
      </w:r>
      <w:proofErr w:type="gramStart"/>
      <w:r w:rsidRPr="0033637A">
        <w:rPr>
          <w:rFonts w:asciiTheme="minorHAnsi" w:hAnsiTheme="minorHAnsi" w:cstheme="minorHAnsi"/>
          <w:sz w:val="22"/>
          <w:szCs w:val="22"/>
        </w:rPr>
        <w:t xml:space="preserve">of </w:t>
      </w:r>
      <w:r w:rsidR="00550964" w:rsidRPr="0033637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1628F" w:rsidRPr="0033637A">
        <w:rPr>
          <w:rFonts w:asciiTheme="minorHAnsi" w:hAnsiTheme="minorHAnsi" w:cstheme="minorHAnsi"/>
          <w:sz w:val="22"/>
          <w:szCs w:val="22"/>
        </w:rPr>
        <w:t>demat</w:t>
      </w:r>
      <w:proofErr w:type="spellEnd"/>
      <w:proofErr w:type="gramEnd"/>
      <w:r w:rsidR="0041628F" w:rsidRPr="0033637A">
        <w:rPr>
          <w:rFonts w:asciiTheme="minorHAnsi" w:hAnsiTheme="minorHAnsi" w:cstheme="minorHAnsi"/>
          <w:sz w:val="22"/>
          <w:szCs w:val="22"/>
        </w:rPr>
        <w:t xml:space="preserve"> transaction statement </w:t>
      </w:r>
      <w:r w:rsidRPr="0033637A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88582E" w:rsidRPr="0033637A" w:rsidRDefault="0088582E" w:rsidP="0088582E">
      <w:pPr>
        <w:ind w:left="735" w:right="810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4"/>
        </w:numPr>
        <w:ind w:right="810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 xml:space="preserve">Copy </w:t>
      </w:r>
      <w:proofErr w:type="gramStart"/>
      <w:r w:rsidRPr="0033637A">
        <w:rPr>
          <w:rFonts w:asciiTheme="minorHAnsi" w:hAnsiTheme="minorHAnsi" w:cstheme="minorHAnsi"/>
          <w:sz w:val="22"/>
          <w:szCs w:val="22"/>
        </w:rPr>
        <w:t xml:space="preserve">of </w:t>
      </w:r>
      <w:r w:rsidR="00550964" w:rsidRPr="0033637A">
        <w:rPr>
          <w:rFonts w:asciiTheme="minorHAnsi" w:hAnsiTheme="minorHAnsi" w:cstheme="minorHAnsi"/>
          <w:sz w:val="22"/>
          <w:szCs w:val="22"/>
        </w:rPr>
        <w:t xml:space="preserve"> l</w:t>
      </w:r>
      <w:r w:rsidRPr="0033637A">
        <w:rPr>
          <w:rFonts w:asciiTheme="minorHAnsi" w:hAnsiTheme="minorHAnsi" w:cstheme="minorHAnsi"/>
          <w:sz w:val="22"/>
          <w:szCs w:val="22"/>
        </w:rPr>
        <w:t>edger</w:t>
      </w:r>
      <w:proofErr w:type="gramEnd"/>
      <w:r w:rsidRPr="0033637A">
        <w:rPr>
          <w:rFonts w:asciiTheme="minorHAnsi" w:hAnsiTheme="minorHAnsi" w:cstheme="minorHAnsi"/>
          <w:sz w:val="22"/>
          <w:szCs w:val="22"/>
        </w:rPr>
        <w:t xml:space="preserve"> account.</w:t>
      </w:r>
    </w:p>
    <w:p w:rsidR="0088582E" w:rsidRPr="0033637A" w:rsidRDefault="0088582E" w:rsidP="0088582E">
      <w:pPr>
        <w:ind w:left="360" w:right="810"/>
        <w:rPr>
          <w:rFonts w:asciiTheme="minorHAnsi" w:hAnsiTheme="minorHAnsi" w:cstheme="minorHAnsi"/>
          <w:sz w:val="22"/>
          <w:szCs w:val="22"/>
        </w:rPr>
      </w:pPr>
    </w:p>
    <w:p w:rsidR="0041628F" w:rsidRPr="0033637A" w:rsidRDefault="0041628F">
      <w:pPr>
        <w:numPr>
          <w:ilvl w:val="0"/>
          <w:numId w:val="4"/>
        </w:numPr>
        <w:ind w:right="810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 xml:space="preserve">Copy of Bank </w:t>
      </w:r>
      <w:r w:rsidR="007F200F" w:rsidRPr="0033637A">
        <w:rPr>
          <w:rFonts w:asciiTheme="minorHAnsi" w:hAnsiTheme="minorHAnsi" w:cstheme="minorHAnsi"/>
          <w:sz w:val="22"/>
          <w:szCs w:val="22"/>
        </w:rPr>
        <w:t>S</w:t>
      </w:r>
      <w:r w:rsidRPr="0033637A">
        <w:rPr>
          <w:rFonts w:asciiTheme="minorHAnsi" w:hAnsiTheme="minorHAnsi" w:cstheme="minorHAnsi"/>
          <w:sz w:val="22"/>
          <w:szCs w:val="22"/>
        </w:rPr>
        <w:t>tatement indicating payment</w:t>
      </w:r>
      <w:r w:rsidR="00550964" w:rsidRPr="0033637A">
        <w:rPr>
          <w:rFonts w:asciiTheme="minorHAnsi" w:hAnsiTheme="minorHAnsi" w:cstheme="minorHAnsi"/>
          <w:sz w:val="22"/>
          <w:szCs w:val="22"/>
        </w:rPr>
        <w:t xml:space="preserve"> and receipts</w:t>
      </w:r>
    </w:p>
    <w:p w:rsidR="0088582E" w:rsidRPr="0033637A" w:rsidRDefault="0088582E" w:rsidP="0088582E">
      <w:pPr>
        <w:ind w:left="360" w:right="810"/>
        <w:rPr>
          <w:rFonts w:asciiTheme="minorHAnsi" w:hAnsiTheme="minorHAnsi" w:cstheme="minorHAnsi"/>
          <w:color w:val="FF0000"/>
          <w:sz w:val="22"/>
          <w:szCs w:val="22"/>
        </w:rPr>
      </w:pPr>
    </w:p>
    <w:p w:rsidR="00850701" w:rsidRPr="0033637A" w:rsidRDefault="00850701" w:rsidP="006D4302">
      <w:pPr>
        <w:numPr>
          <w:ilvl w:val="0"/>
          <w:numId w:val="5"/>
        </w:numPr>
        <w:tabs>
          <w:tab w:val="left" w:pos="9000"/>
          <w:tab w:val="left" w:pos="9317"/>
        </w:tabs>
        <w:ind w:right="137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 xml:space="preserve">Copy of Arbitration Award, in case the complaint is regarding non-implementation of Arbitration </w:t>
      </w:r>
      <w:r w:rsidR="006D4302" w:rsidRPr="0033637A">
        <w:rPr>
          <w:rFonts w:asciiTheme="minorHAnsi" w:hAnsiTheme="minorHAnsi" w:cstheme="minorHAnsi"/>
          <w:sz w:val="22"/>
          <w:szCs w:val="22"/>
        </w:rPr>
        <w:t>A</w:t>
      </w:r>
      <w:r w:rsidRPr="0033637A">
        <w:rPr>
          <w:rFonts w:asciiTheme="minorHAnsi" w:hAnsiTheme="minorHAnsi" w:cstheme="minorHAnsi"/>
          <w:sz w:val="22"/>
          <w:szCs w:val="22"/>
        </w:rPr>
        <w:t>ward.</w:t>
      </w:r>
    </w:p>
    <w:p w:rsidR="00850701" w:rsidRPr="0033637A" w:rsidRDefault="00850701">
      <w:pPr>
        <w:numPr>
          <w:ilvl w:val="12"/>
          <w:numId w:val="0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5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In case of non-removal of objection, photo copy of company objection memo, copy of both sides of Transfer Deeds, Copy of shares certificate and proof of tendering bad delivery.</w:t>
      </w:r>
    </w:p>
    <w:p w:rsidR="00850701" w:rsidRPr="0033637A" w:rsidRDefault="00850701">
      <w:pPr>
        <w:numPr>
          <w:ilvl w:val="12"/>
          <w:numId w:val="0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5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For complaints regarding Fake/ Forged / Stolen shares, copies of both sides of Transfer Deed, Share Certificates and Company Objection Memo should accompany the complaint.</w:t>
      </w:r>
    </w:p>
    <w:p w:rsidR="00550964" w:rsidRPr="0033637A" w:rsidRDefault="00550964" w:rsidP="00550964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550964" w:rsidRPr="0033637A" w:rsidRDefault="00550964">
      <w:pPr>
        <w:numPr>
          <w:ilvl w:val="0"/>
          <w:numId w:val="5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 xml:space="preserve">Copy of PAN </w:t>
      </w:r>
    </w:p>
    <w:p w:rsidR="00850701" w:rsidRPr="0033637A" w:rsidRDefault="00850701">
      <w:pPr>
        <w:numPr>
          <w:ilvl w:val="12"/>
          <w:numId w:val="0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5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Any other relevant details.</w:t>
      </w:r>
    </w:p>
    <w:p w:rsidR="00850701" w:rsidRPr="0033637A" w:rsidRDefault="00850701">
      <w:pPr>
        <w:ind w:right="810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ind w:right="8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3637A">
        <w:rPr>
          <w:rFonts w:asciiTheme="minorHAnsi" w:hAnsiTheme="minorHAnsi" w:cstheme="minorHAnsi"/>
          <w:b/>
          <w:sz w:val="22"/>
          <w:szCs w:val="22"/>
          <w:u w:val="single"/>
        </w:rPr>
        <w:t xml:space="preserve">Notes </w:t>
      </w:r>
    </w:p>
    <w:p w:rsidR="00850701" w:rsidRPr="0033637A" w:rsidRDefault="00850701">
      <w:pPr>
        <w:ind w:right="81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6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Complaints regarding transactions such as loan transactions and primary market transactions, which do not fall under the purview of Rules, Bye-laws and Regulations of BSE, will not be entertained.</w:t>
      </w:r>
    </w:p>
    <w:p w:rsidR="00850701" w:rsidRPr="0033637A" w:rsidRDefault="00850701">
      <w:pPr>
        <w:numPr>
          <w:ilvl w:val="12"/>
          <w:numId w:val="0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6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Complaint without claim amount in rupees will not be entertained.</w:t>
      </w:r>
    </w:p>
    <w:p w:rsidR="00850701" w:rsidRPr="0033637A" w:rsidRDefault="00850701">
      <w:pPr>
        <w:ind w:right="81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 w:rsidP="00857E9C">
      <w:pPr>
        <w:numPr>
          <w:ilvl w:val="0"/>
          <w:numId w:val="6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 xml:space="preserve">Claims against defaulter Trading Members should directly be referred to </w:t>
      </w:r>
      <w:r w:rsidR="0041628F" w:rsidRPr="0033637A">
        <w:rPr>
          <w:rFonts w:asciiTheme="minorHAnsi" w:hAnsiTheme="minorHAnsi" w:cstheme="minorHAnsi"/>
          <w:sz w:val="22"/>
          <w:szCs w:val="22"/>
        </w:rPr>
        <w:t>the Exchange</w:t>
      </w:r>
      <w:r w:rsidR="0041628F" w:rsidRPr="0033637A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:rsidR="0088582E" w:rsidRPr="0033637A" w:rsidRDefault="0088582E" w:rsidP="0088582E">
      <w:pPr>
        <w:ind w:left="360" w:right="81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6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In case of reminders</w:t>
      </w:r>
      <w:r w:rsidR="00550964" w:rsidRPr="0033637A">
        <w:rPr>
          <w:rFonts w:asciiTheme="minorHAnsi" w:hAnsiTheme="minorHAnsi" w:cstheme="minorHAnsi"/>
          <w:sz w:val="22"/>
          <w:szCs w:val="22"/>
        </w:rPr>
        <w:t>/subsequent communications</w:t>
      </w:r>
      <w:r w:rsidRPr="0033637A">
        <w:rPr>
          <w:rFonts w:asciiTheme="minorHAnsi" w:hAnsiTheme="minorHAnsi" w:cstheme="minorHAnsi"/>
          <w:sz w:val="22"/>
          <w:szCs w:val="22"/>
        </w:rPr>
        <w:t>, the complainant should quote the reference number of the complaint.</w:t>
      </w:r>
    </w:p>
    <w:p w:rsidR="00850701" w:rsidRPr="0033637A" w:rsidRDefault="00850701">
      <w:pPr>
        <w:numPr>
          <w:ilvl w:val="12"/>
          <w:numId w:val="0"/>
        </w:numPr>
        <w:ind w:left="360" w:right="810" w:hanging="36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6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>Complaints not accompanied by the enclosures, as mentioned above, may not be accepted and processed.</w:t>
      </w:r>
    </w:p>
    <w:p w:rsidR="00850701" w:rsidRPr="0033637A" w:rsidRDefault="00850701">
      <w:pPr>
        <w:numPr>
          <w:ilvl w:val="12"/>
          <w:numId w:val="0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</w:p>
    <w:p w:rsidR="00850701" w:rsidRPr="0033637A" w:rsidRDefault="00850701">
      <w:pPr>
        <w:numPr>
          <w:ilvl w:val="0"/>
          <w:numId w:val="6"/>
        </w:numPr>
        <w:ind w:right="810"/>
        <w:jc w:val="both"/>
        <w:rPr>
          <w:rFonts w:asciiTheme="minorHAnsi" w:hAnsiTheme="minorHAnsi" w:cstheme="minorHAnsi"/>
          <w:sz w:val="22"/>
          <w:szCs w:val="22"/>
        </w:rPr>
      </w:pPr>
      <w:r w:rsidRPr="0033637A">
        <w:rPr>
          <w:rFonts w:asciiTheme="minorHAnsi" w:hAnsiTheme="minorHAnsi" w:cstheme="minorHAnsi"/>
          <w:sz w:val="22"/>
          <w:szCs w:val="22"/>
        </w:rPr>
        <w:t xml:space="preserve">In case of a complaint against a SEBI-registered sub-broker, the complainant should forward it, first, to the main Trading Member with whom sub-broker is affiliated and if the complaint </w:t>
      </w:r>
      <w:proofErr w:type="gramStart"/>
      <w:r w:rsidRPr="0033637A">
        <w:rPr>
          <w:rFonts w:asciiTheme="minorHAnsi" w:hAnsiTheme="minorHAnsi" w:cstheme="minorHAnsi"/>
          <w:sz w:val="22"/>
          <w:szCs w:val="22"/>
        </w:rPr>
        <w:t>still remains</w:t>
      </w:r>
      <w:proofErr w:type="gramEnd"/>
      <w:r w:rsidRPr="0033637A">
        <w:rPr>
          <w:rFonts w:asciiTheme="minorHAnsi" w:hAnsiTheme="minorHAnsi" w:cstheme="minorHAnsi"/>
          <w:sz w:val="22"/>
          <w:szCs w:val="22"/>
        </w:rPr>
        <w:t xml:space="preserve"> unresolved, then to BSE in the “Complaint Form”.</w:t>
      </w:r>
    </w:p>
    <w:p w:rsidR="00831BFC" w:rsidRPr="0033637A" w:rsidRDefault="00831BFC">
      <w:pPr>
        <w:ind w:right="810"/>
        <w:jc w:val="both"/>
        <w:rPr>
          <w:rFonts w:asciiTheme="minorHAnsi" w:hAnsiTheme="minorHAnsi" w:cstheme="minorHAnsi"/>
          <w:sz w:val="22"/>
          <w:szCs w:val="22"/>
        </w:rPr>
      </w:pPr>
    </w:p>
    <w:sectPr w:rsidR="00831BFC" w:rsidRPr="0033637A" w:rsidSect="006D4302">
      <w:headerReference w:type="default" r:id="rId7"/>
      <w:footerReference w:type="default" r:id="rId8"/>
      <w:pgSz w:w="11909" w:h="16834" w:code="9"/>
      <w:pgMar w:top="432" w:right="1296" w:bottom="432" w:left="1296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D70" w:rsidRDefault="00EE0D70">
      <w:r>
        <w:separator/>
      </w:r>
    </w:p>
  </w:endnote>
  <w:endnote w:type="continuationSeparator" w:id="0">
    <w:p w:rsidR="00EE0D70" w:rsidRDefault="00EE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6864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CD4E7E" w:rsidRDefault="00CD4E7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D4E7E" w:rsidRDefault="00CD4E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D70" w:rsidRDefault="00EE0D70">
      <w:r>
        <w:separator/>
      </w:r>
    </w:p>
  </w:footnote>
  <w:footnote w:type="continuationSeparator" w:id="0">
    <w:p w:rsidR="00EE0D70" w:rsidRDefault="00EE0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07C" w:rsidRPr="00CE6937" w:rsidRDefault="000D6D97" w:rsidP="001E1E7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noProof/>
        <w:color w:val="000000"/>
        <w:sz w:val="17"/>
        <w:szCs w:val="17"/>
        <w:lang w:val="en-IN" w:eastAsia="en-IN"/>
      </w:rPr>
      <w:drawing>
        <wp:inline distT="0" distB="0" distL="0" distR="0">
          <wp:extent cx="1257300" cy="638175"/>
          <wp:effectExtent l="19050" t="0" r="0" b="0"/>
          <wp:docPr id="1" name="Picture 1" descr="logo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2050"/>
    <w:multiLevelType w:val="singleLevel"/>
    <w:tmpl w:val="D20E08AA"/>
    <w:lvl w:ilvl="0">
      <w:start w:val="1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" w15:restartNumberingAfterBreak="0">
    <w:nsid w:val="0C9C66FB"/>
    <w:multiLevelType w:val="singleLevel"/>
    <w:tmpl w:val="1CF66AA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10F53BA3"/>
    <w:multiLevelType w:val="singleLevel"/>
    <w:tmpl w:val="ED3258F0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12FD36F1"/>
    <w:multiLevelType w:val="singleLevel"/>
    <w:tmpl w:val="E88039E6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4547EAD"/>
    <w:multiLevelType w:val="singleLevel"/>
    <w:tmpl w:val="74CC1C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14C8730F"/>
    <w:multiLevelType w:val="singleLevel"/>
    <w:tmpl w:val="AB66D92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1ABB2A2E"/>
    <w:multiLevelType w:val="hybridMultilevel"/>
    <w:tmpl w:val="A7CCCE4E"/>
    <w:lvl w:ilvl="0" w:tplc="48DA3EEE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324218"/>
    <w:multiLevelType w:val="singleLevel"/>
    <w:tmpl w:val="C7C202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2FC5EDC"/>
    <w:multiLevelType w:val="hybridMultilevel"/>
    <w:tmpl w:val="4DECD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35388"/>
    <w:multiLevelType w:val="singleLevel"/>
    <w:tmpl w:val="9BACA592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3E324026"/>
    <w:multiLevelType w:val="singleLevel"/>
    <w:tmpl w:val="7F08DFC8"/>
    <w:lvl w:ilvl="0">
      <w:start w:val="2"/>
      <w:numFmt w:val="lowerLetter"/>
      <w:lvlText w:val="(%1) "/>
      <w:legacy w:legacy="1" w:legacySpace="0" w:legacyIndent="360"/>
      <w:lvlJc w:val="left"/>
      <w:pPr>
        <w:ind w:left="735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3E883236"/>
    <w:multiLevelType w:val="hybridMultilevel"/>
    <w:tmpl w:val="16D65432"/>
    <w:lvl w:ilvl="0" w:tplc="4356BCD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66BB0"/>
    <w:multiLevelType w:val="singleLevel"/>
    <w:tmpl w:val="1CF66AA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3" w15:restartNumberingAfterBreak="0">
    <w:nsid w:val="4A7A7870"/>
    <w:multiLevelType w:val="singleLevel"/>
    <w:tmpl w:val="AB66D92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55A317D2"/>
    <w:multiLevelType w:val="singleLevel"/>
    <w:tmpl w:val="74CC1C2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56A242EC"/>
    <w:multiLevelType w:val="hybridMultilevel"/>
    <w:tmpl w:val="27F2EB4A"/>
    <w:lvl w:ilvl="0" w:tplc="373204AA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615BD8"/>
    <w:multiLevelType w:val="hybridMultilevel"/>
    <w:tmpl w:val="24A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B2677"/>
    <w:multiLevelType w:val="hybridMultilevel"/>
    <w:tmpl w:val="BA00033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5D9B5A9F"/>
    <w:multiLevelType w:val="hybridMultilevel"/>
    <w:tmpl w:val="F41C6326"/>
    <w:lvl w:ilvl="0" w:tplc="4A262BF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ED87A4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F27883"/>
    <w:multiLevelType w:val="singleLevel"/>
    <w:tmpl w:val="74CC1C2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62605BBA"/>
    <w:multiLevelType w:val="hybridMultilevel"/>
    <w:tmpl w:val="39BAE372"/>
    <w:lvl w:ilvl="0" w:tplc="950095C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4276D4D"/>
    <w:multiLevelType w:val="hybridMultilevel"/>
    <w:tmpl w:val="3E34A92E"/>
    <w:lvl w:ilvl="0" w:tplc="82D8173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75E5422"/>
    <w:multiLevelType w:val="singleLevel"/>
    <w:tmpl w:val="D20E08AA"/>
    <w:lvl w:ilvl="0">
      <w:start w:val="1"/>
      <w:numFmt w:val="lowerRoman"/>
      <w:lvlText w:val="(%1)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2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6">
    <w:abstractNumId w:val="1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4"/>
  </w:num>
  <w:num w:numId="10">
    <w:abstractNumId w:val="13"/>
  </w:num>
  <w:num w:numId="11">
    <w:abstractNumId w:val="21"/>
  </w:num>
  <w:num w:numId="12">
    <w:abstractNumId w:val="18"/>
  </w:num>
  <w:num w:numId="13">
    <w:abstractNumId w:val="20"/>
  </w:num>
  <w:num w:numId="14">
    <w:abstractNumId w:val="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8">
    <w:abstractNumId w:val="0"/>
  </w:num>
  <w:num w:numId="19">
    <w:abstractNumId w:val="22"/>
  </w:num>
  <w:num w:numId="20">
    <w:abstractNumId w:val="2"/>
  </w:num>
  <w:num w:numId="21">
    <w:abstractNumId w:val="17"/>
  </w:num>
  <w:num w:numId="22">
    <w:abstractNumId w:val="15"/>
  </w:num>
  <w:num w:numId="23">
    <w:abstractNumId w:val="6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932"/>
    <w:rsid w:val="00037394"/>
    <w:rsid w:val="00074D18"/>
    <w:rsid w:val="000858D9"/>
    <w:rsid w:val="000B77D1"/>
    <w:rsid w:val="000D3F9B"/>
    <w:rsid w:val="000D6D97"/>
    <w:rsid w:val="001045A8"/>
    <w:rsid w:val="00167618"/>
    <w:rsid w:val="0019344F"/>
    <w:rsid w:val="001E1E7E"/>
    <w:rsid w:val="00203F3B"/>
    <w:rsid w:val="00285881"/>
    <w:rsid w:val="00286C38"/>
    <w:rsid w:val="00292236"/>
    <w:rsid w:val="002933EE"/>
    <w:rsid w:val="00295624"/>
    <w:rsid w:val="002C2FE7"/>
    <w:rsid w:val="0033637A"/>
    <w:rsid w:val="003526CC"/>
    <w:rsid w:val="0035332F"/>
    <w:rsid w:val="0038037C"/>
    <w:rsid w:val="0041628F"/>
    <w:rsid w:val="00416844"/>
    <w:rsid w:val="00451353"/>
    <w:rsid w:val="004863FA"/>
    <w:rsid w:val="0050762E"/>
    <w:rsid w:val="00517CE6"/>
    <w:rsid w:val="00550964"/>
    <w:rsid w:val="0056106B"/>
    <w:rsid w:val="00567F38"/>
    <w:rsid w:val="005D4DBF"/>
    <w:rsid w:val="0061397F"/>
    <w:rsid w:val="006325BD"/>
    <w:rsid w:val="006D4302"/>
    <w:rsid w:val="006D504C"/>
    <w:rsid w:val="00722964"/>
    <w:rsid w:val="007E7005"/>
    <w:rsid w:val="007F200F"/>
    <w:rsid w:val="00831BFC"/>
    <w:rsid w:val="00833B2C"/>
    <w:rsid w:val="00850701"/>
    <w:rsid w:val="00866953"/>
    <w:rsid w:val="00871646"/>
    <w:rsid w:val="00876932"/>
    <w:rsid w:val="00881414"/>
    <w:rsid w:val="0088582E"/>
    <w:rsid w:val="008E602D"/>
    <w:rsid w:val="009474C7"/>
    <w:rsid w:val="00983246"/>
    <w:rsid w:val="00995483"/>
    <w:rsid w:val="009B169D"/>
    <w:rsid w:val="00A03ED8"/>
    <w:rsid w:val="00A2274D"/>
    <w:rsid w:val="00A26C14"/>
    <w:rsid w:val="00A40870"/>
    <w:rsid w:val="00A72CB6"/>
    <w:rsid w:val="00A91C43"/>
    <w:rsid w:val="00AB5B3D"/>
    <w:rsid w:val="00B320EB"/>
    <w:rsid w:val="00B46A45"/>
    <w:rsid w:val="00C274BB"/>
    <w:rsid w:val="00CB5AD3"/>
    <w:rsid w:val="00CD0192"/>
    <w:rsid w:val="00CD4817"/>
    <w:rsid w:val="00CD4E7E"/>
    <w:rsid w:val="00CE6937"/>
    <w:rsid w:val="00E20A79"/>
    <w:rsid w:val="00E51DD6"/>
    <w:rsid w:val="00EA37A9"/>
    <w:rsid w:val="00EE0D70"/>
    <w:rsid w:val="00F51041"/>
    <w:rsid w:val="00F6438B"/>
    <w:rsid w:val="00FC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904B5"/>
  <w15:docId w15:val="{68F71695-2580-43DC-8016-3845A6C5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right="-540"/>
      <w:jc w:val="center"/>
      <w:outlineLvl w:val="0"/>
    </w:pPr>
    <w:rPr>
      <w:b/>
      <w:sz w:val="22"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ind w:right="1440"/>
      <w:jc w:val="center"/>
      <w:outlineLvl w:val="1"/>
    </w:pPr>
    <w:rPr>
      <w:rFonts w:ascii="Arial" w:hAnsi="Arial" w:cs="Arial"/>
      <w:b/>
      <w:caps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BodyText">
    <w:name w:val="Body Text"/>
    <w:basedOn w:val="Normal"/>
    <w:pPr>
      <w:ind w:right="209"/>
      <w:jc w:val="both"/>
    </w:pPr>
    <w:rPr>
      <w:rFonts w:ascii="Arial" w:hAnsi="Arial" w:cs="Arial"/>
      <w:sz w:val="20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tabs>
        <w:tab w:val="left" w:pos="360"/>
      </w:tabs>
      <w:ind w:left="360" w:right="288"/>
      <w:jc w:val="both"/>
    </w:pPr>
    <w:rPr>
      <w:sz w:val="22"/>
      <w:szCs w:val="20"/>
      <w:lang w:val="en-GB"/>
    </w:rPr>
  </w:style>
  <w:style w:type="paragraph" w:styleId="BodyTextIndent">
    <w:name w:val="Body Text Indent"/>
    <w:basedOn w:val="Normal"/>
    <w:pPr>
      <w:tabs>
        <w:tab w:val="left" w:pos="720"/>
        <w:tab w:val="left" w:pos="8640"/>
      </w:tabs>
      <w:ind w:left="720" w:hanging="720"/>
      <w:jc w:val="both"/>
    </w:pPr>
    <w:rPr>
      <w:rFonts w:ascii="Arial" w:hAnsi="Arial" w:cs="Arial"/>
      <w:bCs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260"/>
      </w:tabs>
      <w:ind w:left="720"/>
      <w:jc w:val="both"/>
    </w:pPr>
    <w:rPr>
      <w:rFonts w:ascii="Arial" w:hAnsi="Arial" w:cs="Arial"/>
      <w:b/>
      <w:sz w:val="20"/>
      <w:u w:val="single"/>
    </w:rPr>
  </w:style>
  <w:style w:type="paragraph" w:styleId="BodyText3">
    <w:name w:val="Body Text 3"/>
    <w:basedOn w:val="Normal"/>
    <w:pPr>
      <w:jc w:val="both"/>
    </w:pPr>
    <w:rPr>
      <w:b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rPr>
      <w:rFonts w:ascii="Gill Sans MT" w:hAnsi="Gill Sans MT"/>
      <w:b/>
      <w:bCs/>
      <w:sz w:val="18"/>
      <w:szCs w:val="18"/>
    </w:rPr>
  </w:style>
  <w:style w:type="paragraph" w:customStyle="1" w:styleId="BodyText22">
    <w:name w:val="Body Text 22"/>
    <w:basedOn w:val="Normal"/>
    <w:rsid w:val="00876932"/>
    <w:pPr>
      <w:widowControl w:val="0"/>
      <w:ind w:left="1440" w:hanging="720"/>
      <w:jc w:val="both"/>
    </w:pPr>
    <w:rPr>
      <w:rFonts w:ascii="MS Sans Serif" w:hAnsi="MS Sans Serif"/>
      <w:sz w:val="26"/>
      <w:szCs w:val="20"/>
    </w:rPr>
  </w:style>
  <w:style w:type="paragraph" w:styleId="NormalWeb">
    <w:name w:val="Normal (Web)"/>
    <w:basedOn w:val="Normal"/>
    <w:rsid w:val="00876932"/>
    <w:pPr>
      <w:spacing w:before="100" w:beforeAutospacing="1" w:after="100" w:afterAutospacing="1"/>
    </w:pPr>
  </w:style>
  <w:style w:type="character" w:styleId="Strong">
    <w:name w:val="Strong"/>
    <w:qFormat/>
    <w:rsid w:val="00285881"/>
    <w:rPr>
      <w:b/>
      <w:bCs/>
    </w:rPr>
  </w:style>
  <w:style w:type="paragraph" w:customStyle="1" w:styleId="CharCharCharCharCharCharCharChar">
    <w:name w:val="Char Char Char Char Char Char Char Char"/>
    <w:basedOn w:val="Normal"/>
    <w:rsid w:val="00CE6937"/>
    <w:pPr>
      <w:spacing w:after="160" w:line="240" w:lineRule="exact"/>
    </w:pPr>
    <w:rPr>
      <w:rFonts w:ascii="Verdana" w:hAnsi="Verdana"/>
      <w:sz w:val="20"/>
      <w:lang w:val="en-AU"/>
    </w:rPr>
  </w:style>
  <w:style w:type="paragraph" w:styleId="ListParagraph">
    <w:name w:val="List Paragraph"/>
    <w:basedOn w:val="Normal"/>
    <w:uiPriority w:val="34"/>
    <w:qFormat/>
    <w:rsid w:val="0088582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D4E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No</vt:lpstr>
    </vt:vector>
  </TitlesOfParts>
  <Company>bse</Company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No</dc:title>
  <dc:creator>shobhar</dc:creator>
  <cp:lastModifiedBy>Sneha Nimbalkar</cp:lastModifiedBy>
  <cp:revision>38</cp:revision>
  <cp:lastPrinted>2014-12-24T10:20:00Z</cp:lastPrinted>
  <dcterms:created xsi:type="dcterms:W3CDTF">2019-03-03T03:18:00Z</dcterms:created>
  <dcterms:modified xsi:type="dcterms:W3CDTF">2019-03-14T11:27:00Z</dcterms:modified>
</cp:coreProperties>
</file>